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5B5" w:rsidRDefault="00B44CC8" w:rsidP="00897849">
      <w:pPr>
        <w:jc w:val="center"/>
        <w:rPr>
          <w:rFonts w:ascii="Arial" w:hAnsi="Arial"/>
          <w:b/>
          <w:sz w:val="36"/>
        </w:rPr>
      </w:pPr>
      <w:bookmarkStart w:id="0" w:name="_GoBack"/>
      <w:bookmarkEnd w:id="0"/>
      <w:r>
        <w:rPr>
          <w:rFonts w:ascii="Arial" w:hAnsi="Arial"/>
          <w:b/>
          <w:sz w:val="36"/>
        </w:rPr>
        <w:t>When to C</w:t>
      </w:r>
      <w:r w:rsidR="00E535B5">
        <w:rPr>
          <w:rFonts w:ascii="Arial" w:hAnsi="Arial"/>
          <w:b/>
          <w:sz w:val="36"/>
        </w:rPr>
        <w:t>all 911 or 311</w:t>
      </w:r>
    </w:p>
    <w:p w:rsidR="00E535B5" w:rsidRDefault="00E535B5" w:rsidP="00E535B5">
      <w:pPr>
        <w:rPr>
          <w:rFonts w:ascii="Arial" w:hAnsi="Arial"/>
          <w:b/>
          <w:sz w:val="28"/>
        </w:rPr>
      </w:pPr>
    </w:p>
    <w:p w:rsidR="00E535B5" w:rsidRPr="00403FDE" w:rsidRDefault="00E535B5" w:rsidP="00E535B5">
      <w:pPr>
        <w:rPr>
          <w:rFonts w:ascii="Arial" w:hAnsi="Arial"/>
          <w:b/>
          <w:sz w:val="28"/>
          <w:u w:val="single"/>
        </w:rPr>
      </w:pPr>
      <w:r w:rsidRPr="00403FDE">
        <w:rPr>
          <w:rFonts w:ascii="Arial" w:hAnsi="Arial"/>
          <w:b/>
          <w:sz w:val="28"/>
          <w:u w:val="single"/>
        </w:rPr>
        <w:t>When to call 911</w:t>
      </w:r>
    </w:p>
    <w:p w:rsidR="00E535B5" w:rsidRDefault="00E535B5" w:rsidP="00E535B5">
      <w:pPr>
        <w:rPr>
          <w:rFonts w:ascii="Arial" w:hAnsi="Arial"/>
        </w:rPr>
      </w:pPr>
      <w:r>
        <w:rPr>
          <w:rFonts w:ascii="Arial" w:hAnsi="Arial"/>
        </w:rPr>
        <w:t>Calling 911 is an important way to alert APD that a crime is in progress or suspicious activity is being observed.  By calling 911, you will be certain your issue will be responded to immediately and treated with high priority, although the level of response will be dictated by APD’s judgment of severity.</w:t>
      </w:r>
    </w:p>
    <w:p w:rsidR="00403FDE" w:rsidRDefault="00403FDE" w:rsidP="00403FDE">
      <w:pPr>
        <w:rPr>
          <w:rFonts w:ascii="Arial" w:hAnsi="Arial"/>
          <w:b/>
        </w:rPr>
      </w:pPr>
      <w:r>
        <w:rPr>
          <w:rFonts w:ascii="Arial" w:hAnsi="Arial"/>
          <w:b/>
        </w:rPr>
        <w:t>DO NOT HESITATE to call 911 if you witness any of the following:</w:t>
      </w:r>
    </w:p>
    <w:p w:rsidR="00403FDE" w:rsidRDefault="00403FDE" w:rsidP="00403FDE">
      <w:pPr>
        <w:pStyle w:val="ListParagraph"/>
        <w:numPr>
          <w:ilvl w:val="0"/>
          <w:numId w:val="2"/>
        </w:numPr>
        <w:rPr>
          <w:rFonts w:ascii="Arial" w:hAnsi="Arial"/>
          <w:b/>
        </w:rPr>
      </w:pPr>
      <w:r w:rsidRPr="00E535B5">
        <w:rPr>
          <w:rFonts w:ascii="Arial" w:hAnsi="Arial"/>
          <w:b/>
        </w:rPr>
        <w:t>An actual crime being performed</w:t>
      </w:r>
    </w:p>
    <w:p w:rsidR="00403FDE" w:rsidRDefault="00403FDE" w:rsidP="00403FDE">
      <w:pPr>
        <w:pStyle w:val="ListParagraph"/>
        <w:rPr>
          <w:rFonts w:ascii="Arial" w:hAnsi="Arial"/>
        </w:rPr>
      </w:pPr>
    </w:p>
    <w:p w:rsidR="00403FDE" w:rsidRDefault="00403FDE" w:rsidP="00403FDE">
      <w:pPr>
        <w:pStyle w:val="ListParagraph"/>
        <w:rPr>
          <w:rFonts w:ascii="Arial" w:hAnsi="Arial"/>
        </w:rPr>
      </w:pPr>
      <w:r>
        <w:rPr>
          <w:rFonts w:ascii="Arial" w:hAnsi="Arial"/>
        </w:rPr>
        <w:t>-You see someone breaking into your home/auto or stealing your property</w:t>
      </w:r>
    </w:p>
    <w:p w:rsidR="00403FDE" w:rsidRDefault="00403FDE" w:rsidP="00403FDE">
      <w:pPr>
        <w:pStyle w:val="ListParagraph"/>
        <w:rPr>
          <w:rFonts w:ascii="Arial" w:hAnsi="Arial"/>
        </w:rPr>
      </w:pPr>
    </w:p>
    <w:p w:rsidR="00403FDE" w:rsidRDefault="00403FDE" w:rsidP="00403FDE">
      <w:pPr>
        <w:pStyle w:val="ListParagraph"/>
        <w:rPr>
          <w:rFonts w:ascii="Arial" w:hAnsi="Arial"/>
        </w:rPr>
      </w:pPr>
      <w:r>
        <w:rPr>
          <w:rFonts w:ascii="Arial" w:hAnsi="Arial"/>
        </w:rPr>
        <w:t>-You see someone suspicious attempting to gain access to a neighbor’s home/auto</w:t>
      </w:r>
    </w:p>
    <w:p w:rsidR="00403FDE" w:rsidRDefault="00403FDE" w:rsidP="00403FDE">
      <w:pPr>
        <w:pStyle w:val="ListParagraph"/>
        <w:rPr>
          <w:rFonts w:ascii="Arial" w:hAnsi="Arial"/>
        </w:rPr>
      </w:pPr>
    </w:p>
    <w:p w:rsidR="00403FDE" w:rsidRDefault="00403FDE" w:rsidP="00403FDE">
      <w:pPr>
        <w:pStyle w:val="ListParagraph"/>
        <w:rPr>
          <w:rFonts w:ascii="Arial" w:hAnsi="Arial"/>
        </w:rPr>
      </w:pPr>
      <w:r>
        <w:rPr>
          <w:rFonts w:ascii="Arial" w:hAnsi="Arial"/>
        </w:rPr>
        <w:t>-You see someone suspicious taking an item away from a neighbor’s home/auto</w:t>
      </w:r>
    </w:p>
    <w:p w:rsidR="00403FDE" w:rsidRDefault="00403FDE" w:rsidP="00403FDE">
      <w:pPr>
        <w:pStyle w:val="ListParagraph"/>
        <w:rPr>
          <w:rFonts w:ascii="Arial" w:hAnsi="Arial"/>
          <w:b/>
        </w:rPr>
      </w:pPr>
    </w:p>
    <w:p w:rsidR="00403FDE" w:rsidRDefault="00403FDE" w:rsidP="00403FDE">
      <w:pPr>
        <w:pStyle w:val="ListParagraph"/>
        <w:numPr>
          <w:ilvl w:val="0"/>
          <w:numId w:val="2"/>
        </w:numPr>
        <w:rPr>
          <w:rFonts w:ascii="Arial" w:hAnsi="Arial"/>
          <w:b/>
        </w:rPr>
      </w:pPr>
      <w:r>
        <w:rPr>
          <w:rFonts w:ascii="Arial" w:hAnsi="Arial"/>
          <w:b/>
        </w:rPr>
        <w:t>A suspicious activity that could possibly lead to a crime</w:t>
      </w:r>
    </w:p>
    <w:p w:rsidR="00403FDE" w:rsidRDefault="00403FDE" w:rsidP="00403FDE">
      <w:pPr>
        <w:ind w:left="720"/>
        <w:rPr>
          <w:rFonts w:ascii="Arial" w:hAnsi="Arial"/>
        </w:rPr>
      </w:pPr>
      <w:r>
        <w:rPr>
          <w:rFonts w:ascii="Arial" w:hAnsi="Arial"/>
        </w:rPr>
        <w:t>-Your home is approached by someone unknown to you after normal hours</w:t>
      </w:r>
    </w:p>
    <w:p w:rsidR="00403FDE" w:rsidRDefault="00403FDE" w:rsidP="00403FDE">
      <w:pPr>
        <w:ind w:left="720"/>
        <w:rPr>
          <w:rFonts w:ascii="Arial" w:hAnsi="Arial"/>
        </w:rPr>
      </w:pPr>
      <w:r>
        <w:rPr>
          <w:rFonts w:ascii="Arial" w:hAnsi="Arial"/>
        </w:rPr>
        <w:t>-You see someone looking over fences or into windows in your neighborhood</w:t>
      </w:r>
    </w:p>
    <w:p w:rsidR="00403FDE" w:rsidRDefault="00403FDE" w:rsidP="00403FDE">
      <w:pPr>
        <w:ind w:left="720"/>
        <w:rPr>
          <w:rFonts w:ascii="Arial" w:hAnsi="Arial"/>
        </w:rPr>
      </w:pPr>
      <w:r>
        <w:rPr>
          <w:rFonts w:ascii="Arial" w:hAnsi="Arial"/>
        </w:rPr>
        <w:t>-You encounter suspicious “salesman” or solicitor going door-to-door</w:t>
      </w:r>
    </w:p>
    <w:p w:rsidR="00403FDE" w:rsidRDefault="00403FDE" w:rsidP="00403FDE">
      <w:pPr>
        <w:ind w:left="720"/>
        <w:rPr>
          <w:rFonts w:ascii="Arial" w:hAnsi="Arial"/>
        </w:rPr>
      </w:pPr>
      <w:r>
        <w:rPr>
          <w:rFonts w:ascii="Arial" w:hAnsi="Arial"/>
        </w:rPr>
        <w:t>-You witness a suspicious vehicle moving slowly through the neighborhood or down alleys</w:t>
      </w:r>
    </w:p>
    <w:p w:rsidR="00403FDE" w:rsidRDefault="00403FDE" w:rsidP="00403FDE">
      <w:pPr>
        <w:ind w:left="720"/>
        <w:rPr>
          <w:rFonts w:ascii="Arial" w:hAnsi="Arial"/>
        </w:rPr>
      </w:pPr>
      <w:r>
        <w:rPr>
          <w:rFonts w:ascii="Arial" w:hAnsi="Arial"/>
        </w:rPr>
        <w:t>-You hear a strange noise at night that sounds like someone is trying to gain access to your home/auto or a neighbor’s home/auto</w:t>
      </w:r>
    </w:p>
    <w:p w:rsidR="00403FDE" w:rsidRDefault="00403FDE" w:rsidP="00403FDE">
      <w:pPr>
        <w:ind w:left="720"/>
        <w:rPr>
          <w:rFonts w:ascii="Arial" w:hAnsi="Arial"/>
        </w:rPr>
      </w:pPr>
    </w:p>
    <w:p w:rsidR="00E535B5" w:rsidRPr="00403FDE" w:rsidRDefault="00E535B5" w:rsidP="00E535B5">
      <w:pPr>
        <w:rPr>
          <w:rFonts w:ascii="Arial" w:hAnsi="Arial"/>
          <w:b/>
          <w:sz w:val="28"/>
          <w:u w:val="single"/>
        </w:rPr>
      </w:pPr>
      <w:r w:rsidRPr="00403FDE">
        <w:rPr>
          <w:rFonts w:ascii="Arial" w:hAnsi="Arial"/>
          <w:b/>
          <w:sz w:val="28"/>
          <w:u w:val="single"/>
        </w:rPr>
        <w:t>When to call 311</w:t>
      </w:r>
    </w:p>
    <w:p w:rsidR="00E535B5" w:rsidRDefault="00E535B5" w:rsidP="00E535B5">
      <w:pPr>
        <w:rPr>
          <w:rFonts w:ascii="Arial" w:hAnsi="Arial"/>
        </w:rPr>
      </w:pPr>
      <w:r>
        <w:rPr>
          <w:rFonts w:ascii="Arial" w:hAnsi="Arial"/>
        </w:rPr>
        <w:t>Calling 311 should be done ONLY if the incident you are reporting happened several hours or days in the past.  311 is treated with much less priority by APD and you might not receive a response until several hours later.  It still serves a very important purpose by providing officers and detectives with a record of an incident that might contribute to the cases they are already working.</w:t>
      </w:r>
    </w:p>
    <w:p w:rsidR="00E535B5" w:rsidRDefault="00E535B5" w:rsidP="00E535B5">
      <w:pPr>
        <w:rPr>
          <w:rFonts w:ascii="Arial" w:hAnsi="Arial"/>
          <w:b/>
        </w:rPr>
      </w:pPr>
      <w:r>
        <w:rPr>
          <w:rFonts w:ascii="Arial" w:hAnsi="Arial"/>
          <w:b/>
        </w:rPr>
        <w:t>Use 311 to report any of the following:</w:t>
      </w:r>
    </w:p>
    <w:p w:rsidR="00E535B5" w:rsidRPr="00E535B5" w:rsidRDefault="00E535B5" w:rsidP="00E535B5">
      <w:pPr>
        <w:pStyle w:val="ListParagraph"/>
        <w:numPr>
          <w:ilvl w:val="0"/>
          <w:numId w:val="3"/>
        </w:numPr>
        <w:rPr>
          <w:rFonts w:ascii="Arial" w:hAnsi="Arial"/>
        </w:rPr>
      </w:pPr>
      <w:r w:rsidRPr="00E535B5">
        <w:rPr>
          <w:rFonts w:ascii="Arial" w:hAnsi="Arial"/>
        </w:rPr>
        <w:t>You find your home/auto has been broken into overnight or after returning from a trip</w:t>
      </w:r>
    </w:p>
    <w:p w:rsidR="00403FDE" w:rsidRDefault="00403FDE" w:rsidP="00403FDE">
      <w:pPr>
        <w:pStyle w:val="ListParagraph"/>
        <w:rPr>
          <w:rFonts w:ascii="Arial" w:hAnsi="Arial"/>
        </w:rPr>
      </w:pPr>
    </w:p>
    <w:p w:rsidR="00E535B5" w:rsidRDefault="00E535B5" w:rsidP="00E535B5">
      <w:pPr>
        <w:pStyle w:val="ListParagraph"/>
        <w:numPr>
          <w:ilvl w:val="0"/>
          <w:numId w:val="3"/>
        </w:numPr>
        <w:rPr>
          <w:rFonts w:ascii="Arial" w:hAnsi="Arial"/>
        </w:rPr>
      </w:pPr>
      <w:r>
        <w:rPr>
          <w:rFonts w:ascii="Arial" w:hAnsi="Arial"/>
        </w:rPr>
        <w:t>Your home/auto was broken into at some point in the past but you never reported it</w:t>
      </w:r>
    </w:p>
    <w:p w:rsidR="00403FDE" w:rsidRDefault="00403FDE" w:rsidP="00403FDE">
      <w:pPr>
        <w:pStyle w:val="ListParagraph"/>
        <w:rPr>
          <w:rFonts w:ascii="Arial" w:hAnsi="Arial"/>
        </w:rPr>
      </w:pPr>
    </w:p>
    <w:p w:rsidR="00E535B5" w:rsidRPr="00E535B5" w:rsidRDefault="00E535B5" w:rsidP="00E535B5">
      <w:pPr>
        <w:pStyle w:val="ListParagraph"/>
        <w:numPr>
          <w:ilvl w:val="0"/>
          <w:numId w:val="3"/>
        </w:numPr>
        <w:rPr>
          <w:rFonts w:ascii="Arial" w:hAnsi="Arial"/>
        </w:rPr>
      </w:pPr>
      <w:r>
        <w:rPr>
          <w:rFonts w:ascii="Arial" w:hAnsi="Arial"/>
        </w:rPr>
        <w:t>An event reminds you of a suspicious incident you witnessed in the past but did not report</w:t>
      </w:r>
    </w:p>
    <w:p w:rsidR="00E535B5" w:rsidRDefault="00E535B5" w:rsidP="00E535B5">
      <w:pPr>
        <w:rPr>
          <w:rFonts w:ascii="Arial" w:hAnsi="Arial"/>
          <w:b/>
        </w:rPr>
      </w:pPr>
    </w:p>
    <w:sectPr w:rsidR="00E535B5" w:rsidSect="00403FDE">
      <w:pgSz w:w="12240" w:h="15840"/>
      <w:pgMar w:top="1008"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F49FC"/>
    <w:multiLevelType w:val="hybridMultilevel"/>
    <w:tmpl w:val="14989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9F442E"/>
    <w:multiLevelType w:val="hybridMultilevel"/>
    <w:tmpl w:val="989AC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FD6D98"/>
    <w:multiLevelType w:val="hybridMultilevel"/>
    <w:tmpl w:val="0486E9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6F3BCA"/>
    <w:rsid w:val="00021A2B"/>
    <w:rsid w:val="00200313"/>
    <w:rsid w:val="002145FD"/>
    <w:rsid w:val="003C42FC"/>
    <w:rsid w:val="00403FDE"/>
    <w:rsid w:val="004328D0"/>
    <w:rsid w:val="0061464C"/>
    <w:rsid w:val="006F3BCA"/>
    <w:rsid w:val="00897849"/>
    <w:rsid w:val="009F4C71"/>
    <w:rsid w:val="00AC36BF"/>
    <w:rsid w:val="00B0266E"/>
    <w:rsid w:val="00B44CC8"/>
    <w:rsid w:val="00B613F4"/>
    <w:rsid w:val="00CB6F7E"/>
    <w:rsid w:val="00E46AD3"/>
    <w:rsid w:val="00E535B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86BB59-9554-4DC8-A7A3-4345DFFD5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3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13F4"/>
    <w:rPr>
      <w:color w:val="0000FF" w:themeColor="hyperlink"/>
      <w:u w:val="single"/>
    </w:rPr>
  </w:style>
  <w:style w:type="paragraph" w:styleId="ListParagraph">
    <w:name w:val="List Paragraph"/>
    <w:basedOn w:val="Normal"/>
    <w:uiPriority w:val="34"/>
    <w:qFormat/>
    <w:rsid w:val="002145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B06E2-076D-457F-A0F2-ECF7FC43C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 Leibham</dc:creator>
  <cp:lastModifiedBy>Groce, Thomas</cp:lastModifiedBy>
  <cp:revision>2</cp:revision>
  <cp:lastPrinted>2010-08-10T18:31:00Z</cp:lastPrinted>
  <dcterms:created xsi:type="dcterms:W3CDTF">2018-05-29T18:34:00Z</dcterms:created>
  <dcterms:modified xsi:type="dcterms:W3CDTF">2018-05-29T18:34:00Z</dcterms:modified>
</cp:coreProperties>
</file>