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8A" w:rsidRPr="00B74573" w:rsidRDefault="00AD238A" w:rsidP="00FF5D2C">
      <w:pPr>
        <w:jc w:val="center"/>
        <w:rPr>
          <w:rFonts w:ascii="Calibri" w:hAnsi="Calibri" w:cs="Calibri"/>
          <w:b/>
          <w:sz w:val="32"/>
          <w:szCs w:val="32"/>
        </w:rPr>
      </w:pPr>
      <w:r w:rsidRPr="00B74573">
        <w:rPr>
          <w:rFonts w:ascii="Calibri" w:hAnsi="Calibri" w:cs="Calibri"/>
          <w:b/>
          <w:sz w:val="32"/>
          <w:szCs w:val="32"/>
        </w:rPr>
        <w:t>SOUTH RIVER CITY CITIZEN</w:t>
      </w:r>
      <w:r w:rsidR="000917BB">
        <w:rPr>
          <w:rFonts w:ascii="Calibri" w:hAnsi="Calibri" w:cs="Calibri"/>
          <w:b/>
          <w:sz w:val="32"/>
          <w:szCs w:val="32"/>
        </w:rPr>
        <w:t>S</w:t>
      </w:r>
      <w:r w:rsidRPr="00B74573">
        <w:rPr>
          <w:rFonts w:ascii="Calibri" w:hAnsi="Calibri" w:cs="Calibri"/>
          <w:b/>
          <w:sz w:val="32"/>
          <w:szCs w:val="32"/>
        </w:rPr>
        <w:t xml:space="preserve"> (</w:t>
      </w:r>
      <w:r w:rsidR="00C2328F" w:rsidRPr="00B74573">
        <w:rPr>
          <w:rFonts w:ascii="Calibri" w:hAnsi="Calibri" w:cs="Calibri"/>
          <w:b/>
          <w:sz w:val="32"/>
          <w:szCs w:val="32"/>
        </w:rPr>
        <w:t>SRCC</w:t>
      </w:r>
      <w:r w:rsidRPr="00B74573">
        <w:rPr>
          <w:rFonts w:ascii="Calibri" w:hAnsi="Calibri" w:cs="Calibri"/>
          <w:b/>
          <w:sz w:val="32"/>
          <w:szCs w:val="32"/>
        </w:rPr>
        <w:t>)</w:t>
      </w:r>
    </w:p>
    <w:p w:rsidR="00FF5D2C" w:rsidRPr="00C64D0D" w:rsidRDefault="00FF5D2C" w:rsidP="00FF5D2C">
      <w:pPr>
        <w:jc w:val="center"/>
        <w:rPr>
          <w:rFonts w:ascii="Calibri" w:hAnsi="Calibri" w:cs="Calibri"/>
          <w:b/>
          <w:u w:val="single"/>
        </w:rPr>
      </w:pPr>
      <w:r w:rsidRPr="00B74573">
        <w:rPr>
          <w:rFonts w:ascii="Calibri" w:hAnsi="Calibri" w:cs="Calibri"/>
          <w:b/>
          <w:sz w:val="32"/>
          <w:szCs w:val="32"/>
        </w:rPr>
        <w:t xml:space="preserve"> </w:t>
      </w:r>
      <w:r w:rsidRPr="00C64D0D">
        <w:rPr>
          <w:rFonts w:ascii="Calibri" w:hAnsi="Calibri" w:cs="Calibri"/>
          <w:b/>
          <w:sz w:val="32"/>
          <w:szCs w:val="32"/>
          <w:u w:val="single"/>
        </w:rPr>
        <w:t>NEIGHBORHOOD WATCH PATROL PROGRAM</w:t>
      </w:r>
    </w:p>
    <w:p w:rsidR="00FF5D2C" w:rsidRDefault="00FF5D2C">
      <w:pPr>
        <w:rPr>
          <w:rFonts w:ascii="Calibri" w:hAnsi="Calibri" w:cs="Calibri"/>
        </w:rPr>
      </w:pPr>
    </w:p>
    <w:p w:rsidR="00DD1CD4" w:rsidRDefault="00DD1CD4">
      <w:pPr>
        <w:rPr>
          <w:rFonts w:ascii="Calibri" w:hAnsi="Calibri" w:cs="Calibri"/>
        </w:rPr>
      </w:pPr>
    </w:p>
    <w:p w:rsidR="00DD1CD4" w:rsidRPr="00B74573" w:rsidRDefault="00DD1CD4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  <w:b/>
          <w:sz w:val="28"/>
          <w:szCs w:val="28"/>
        </w:rPr>
      </w:pPr>
      <w:r w:rsidRPr="00B74573">
        <w:rPr>
          <w:rFonts w:ascii="Calibri" w:hAnsi="Calibri" w:cs="Calibri"/>
          <w:b/>
          <w:sz w:val="28"/>
          <w:szCs w:val="28"/>
        </w:rPr>
        <w:t>Purpose</w:t>
      </w:r>
      <w:r w:rsidR="00AD238A" w:rsidRPr="00B74573">
        <w:rPr>
          <w:rFonts w:ascii="Calibri" w:hAnsi="Calibri" w:cs="Calibri"/>
          <w:b/>
          <w:sz w:val="28"/>
          <w:szCs w:val="28"/>
        </w:rPr>
        <w:t>:</w:t>
      </w:r>
    </w:p>
    <w:p w:rsidR="00AD238A" w:rsidRPr="00B74573" w:rsidRDefault="00AD238A">
      <w:pPr>
        <w:rPr>
          <w:rFonts w:ascii="Calibri" w:hAnsi="Calibri" w:cs="Calibri"/>
          <w:b/>
          <w:sz w:val="28"/>
          <w:szCs w:val="28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The </w:t>
      </w:r>
      <w:r w:rsidR="00C2328F" w:rsidRPr="00B74573">
        <w:rPr>
          <w:rFonts w:ascii="Calibri" w:hAnsi="Calibri" w:cs="Calibri"/>
        </w:rPr>
        <w:t>SRCC</w:t>
      </w:r>
      <w:r w:rsidRPr="00B74573">
        <w:rPr>
          <w:rFonts w:ascii="Calibri" w:hAnsi="Calibri" w:cs="Calibri"/>
        </w:rPr>
        <w:t xml:space="preserve"> Neighborhood Watch Patrol Program is an extension of the classic Neighborhood Watch concept, but provides a more proactive element to enhance the ability of a neighborhood to reduce criminal activity.  It involves neighborhood v</w:t>
      </w:r>
      <w:r w:rsidR="00400A75" w:rsidRPr="00B74573">
        <w:rPr>
          <w:rFonts w:ascii="Calibri" w:hAnsi="Calibri" w:cs="Calibri"/>
        </w:rPr>
        <w:t>olunteers patrolling in clearly-</w:t>
      </w:r>
      <w:r w:rsidRPr="00B74573">
        <w:rPr>
          <w:rFonts w:ascii="Calibri" w:hAnsi="Calibri" w:cs="Calibri"/>
        </w:rPr>
        <w:t>marked vehicles looking for signs of criminal activity, suspicious persons or vehicles</w:t>
      </w:r>
      <w:r w:rsidR="00400A75" w:rsidRPr="00B74573">
        <w:rPr>
          <w:rFonts w:ascii="Calibri" w:hAnsi="Calibri" w:cs="Calibri"/>
        </w:rPr>
        <w:t xml:space="preserve"> and</w:t>
      </w:r>
      <w:r w:rsidRPr="00B74573">
        <w:rPr>
          <w:rFonts w:ascii="Calibri" w:hAnsi="Calibri" w:cs="Calibri"/>
        </w:rPr>
        <w:t xml:space="preserve"> providing a visible presence in a neighborhood to deter criminal activity before it occurs.  Criminals attempting to operate in a neighborhood  patrolled by volunteer</w:t>
      </w:r>
      <w:r w:rsidR="00AD238A" w:rsidRPr="00B74573">
        <w:rPr>
          <w:rFonts w:ascii="Calibri" w:hAnsi="Calibri" w:cs="Calibri"/>
        </w:rPr>
        <w:t>s</w:t>
      </w:r>
      <w:r w:rsidRPr="00B74573">
        <w:rPr>
          <w:rFonts w:ascii="Calibri" w:hAnsi="Calibri" w:cs="Calibri"/>
        </w:rPr>
        <w:t xml:space="preserve"> become more at risk of detection.  Patrols also show residents that they do not have to be just victims</w:t>
      </w:r>
      <w:r w:rsidR="00AD238A" w:rsidRPr="00B74573">
        <w:rPr>
          <w:rFonts w:ascii="Calibri" w:hAnsi="Calibri" w:cs="Calibri"/>
        </w:rPr>
        <w:t xml:space="preserve">; they </w:t>
      </w:r>
      <w:r w:rsidRPr="00B74573">
        <w:rPr>
          <w:rFonts w:ascii="Calibri" w:hAnsi="Calibri" w:cs="Calibri"/>
        </w:rPr>
        <w:t xml:space="preserve">can fight back against criminals. 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Neighborhood Watch Patrols are non-confrontational.  </w:t>
      </w:r>
      <w:r w:rsidRPr="008E2CA3">
        <w:rPr>
          <w:rFonts w:ascii="Calibri" w:hAnsi="Calibri" w:cs="Calibri"/>
          <w:b/>
        </w:rPr>
        <w:t>Volunteers must understand and agree that no volunteer is to confront a suspicious person or approach a suspicious vehicle</w:t>
      </w:r>
      <w:r w:rsidRPr="00B74573">
        <w:rPr>
          <w:rFonts w:ascii="Calibri" w:hAnsi="Calibri" w:cs="Calibri"/>
        </w:rPr>
        <w:t xml:space="preserve">.  Instead, they are to call 911 and report their concerns to the Austin Police Department.  Patrols are the eyes of crime prevention, </w:t>
      </w:r>
      <w:r w:rsidR="00AD238A" w:rsidRPr="00B74573">
        <w:rPr>
          <w:rFonts w:ascii="Calibri" w:hAnsi="Calibri" w:cs="Calibri"/>
        </w:rPr>
        <w:t>never the arm.  Individuals who</w:t>
      </w:r>
      <w:r w:rsidRPr="00B74573">
        <w:rPr>
          <w:rFonts w:ascii="Calibri" w:hAnsi="Calibri" w:cs="Calibri"/>
        </w:rPr>
        <w:t xml:space="preserve"> express a desire to personally capture a suspect </w:t>
      </w:r>
      <w:r w:rsidR="00AD238A" w:rsidRPr="00B74573">
        <w:rPr>
          <w:rFonts w:ascii="Calibri" w:hAnsi="Calibri" w:cs="Calibri"/>
        </w:rPr>
        <w:t>will</w:t>
      </w:r>
      <w:r w:rsidRPr="00B74573">
        <w:rPr>
          <w:rFonts w:ascii="Calibri" w:hAnsi="Calibri" w:cs="Calibri"/>
        </w:rPr>
        <w:t xml:space="preserve"> not be allowed to patrol.  </w:t>
      </w:r>
      <w:r w:rsidR="00AD238A" w:rsidRPr="00B74573">
        <w:rPr>
          <w:rFonts w:ascii="Calibri" w:hAnsi="Calibri" w:cs="Calibri"/>
        </w:rPr>
        <w:t>A v</w:t>
      </w:r>
      <w:r w:rsidRPr="00B74573">
        <w:rPr>
          <w:rFonts w:ascii="Calibri" w:hAnsi="Calibri" w:cs="Calibri"/>
        </w:rPr>
        <w:t>igilante mentality is a danger to the program, the neighborhood and to the individuals themselves.</w:t>
      </w:r>
      <w:r w:rsidR="00FE3796">
        <w:rPr>
          <w:rFonts w:ascii="Calibri" w:hAnsi="Calibri" w:cs="Calibri"/>
        </w:rPr>
        <w:t xml:space="preserve"> 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Volunteers for Neighborhood Watch </w:t>
      </w:r>
      <w:r w:rsidR="00AD238A" w:rsidRPr="00B74573">
        <w:rPr>
          <w:rFonts w:ascii="Calibri" w:hAnsi="Calibri" w:cs="Calibri"/>
        </w:rPr>
        <w:t>Patrol within SRCC</w:t>
      </w:r>
      <w:r w:rsidRPr="00B74573">
        <w:rPr>
          <w:rFonts w:ascii="Calibri" w:hAnsi="Calibri" w:cs="Calibri"/>
        </w:rPr>
        <w:t xml:space="preserve"> commit to </w:t>
      </w:r>
      <w:r w:rsidR="00AD238A" w:rsidRPr="00B74573">
        <w:rPr>
          <w:rFonts w:ascii="Calibri" w:hAnsi="Calibri" w:cs="Calibri"/>
        </w:rPr>
        <w:t>at least two one-</w:t>
      </w:r>
      <w:r w:rsidRPr="00B74573">
        <w:rPr>
          <w:rFonts w:ascii="Calibri" w:hAnsi="Calibri" w:cs="Calibri"/>
        </w:rPr>
        <w:t>hour patrol</w:t>
      </w:r>
      <w:r w:rsidR="00AD238A" w:rsidRPr="00B74573">
        <w:rPr>
          <w:rFonts w:ascii="Calibri" w:hAnsi="Calibri" w:cs="Calibri"/>
        </w:rPr>
        <w:t>s per month</w:t>
      </w:r>
      <w:r w:rsidRPr="00B74573">
        <w:rPr>
          <w:rFonts w:ascii="Calibri" w:hAnsi="Calibri" w:cs="Calibri"/>
        </w:rPr>
        <w:t>.  Ideally</w:t>
      </w:r>
      <w:r w:rsidR="00AD238A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this</w:t>
      </w:r>
      <w:r w:rsidR="00400A75" w:rsidRPr="00B74573">
        <w:rPr>
          <w:rFonts w:ascii="Calibri" w:hAnsi="Calibri" w:cs="Calibri"/>
        </w:rPr>
        <w:t xml:space="preserve"> commitment</w:t>
      </w:r>
      <w:r w:rsidRPr="00B74573">
        <w:rPr>
          <w:rFonts w:ascii="Calibri" w:hAnsi="Calibri" w:cs="Calibri"/>
        </w:rPr>
        <w:t xml:space="preserve"> is on a set schedule of day and time</w:t>
      </w:r>
      <w:r w:rsidR="00AD238A" w:rsidRPr="00B74573">
        <w:rPr>
          <w:rFonts w:ascii="Calibri" w:hAnsi="Calibri" w:cs="Calibri"/>
        </w:rPr>
        <w:t xml:space="preserve"> to allow</w:t>
      </w:r>
      <w:r w:rsidRPr="00B74573">
        <w:rPr>
          <w:rFonts w:ascii="Calibri" w:hAnsi="Calibri" w:cs="Calibri"/>
        </w:rPr>
        <w:t xml:space="preserve"> for the coordination of maximum coverage of </w:t>
      </w:r>
      <w:r w:rsidR="00AD238A" w:rsidRPr="00B74573">
        <w:rPr>
          <w:rFonts w:ascii="Calibri" w:hAnsi="Calibri" w:cs="Calibri"/>
        </w:rPr>
        <w:t>the</w:t>
      </w:r>
      <w:r w:rsidRPr="00B74573">
        <w:rPr>
          <w:rFonts w:ascii="Calibri" w:hAnsi="Calibri" w:cs="Calibri"/>
        </w:rPr>
        <w:t xml:space="preserve"> neighborhood.  With proper training</w:t>
      </w:r>
      <w:r w:rsidR="00AD238A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anyone willing to donate</w:t>
      </w:r>
      <w:r w:rsidR="00AD238A" w:rsidRPr="00B74573">
        <w:rPr>
          <w:rFonts w:ascii="Calibri" w:hAnsi="Calibri" w:cs="Calibri"/>
        </w:rPr>
        <w:t xml:space="preserve"> at least two</w:t>
      </w:r>
      <w:r w:rsidRPr="00B74573">
        <w:rPr>
          <w:rFonts w:ascii="Calibri" w:hAnsi="Calibri" w:cs="Calibri"/>
        </w:rPr>
        <w:t xml:space="preserve"> hour</w:t>
      </w:r>
      <w:r w:rsidR="00AD238A" w:rsidRPr="00B74573">
        <w:rPr>
          <w:rFonts w:ascii="Calibri" w:hAnsi="Calibri" w:cs="Calibri"/>
        </w:rPr>
        <w:t>s per month</w:t>
      </w:r>
      <w:r w:rsidRPr="00B74573">
        <w:rPr>
          <w:rFonts w:ascii="Calibri" w:hAnsi="Calibri" w:cs="Calibri"/>
        </w:rPr>
        <w:t xml:space="preserve"> to reduce criminal activity can accomplish this important task.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AD238A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Magnetic </w:t>
      </w:r>
      <w:r w:rsidR="00FF5D2C" w:rsidRPr="00B74573">
        <w:rPr>
          <w:rFonts w:ascii="Calibri" w:hAnsi="Calibri" w:cs="Calibri"/>
        </w:rPr>
        <w:t xml:space="preserve">Patrol signs </w:t>
      </w:r>
      <w:r w:rsidR="00A8112D" w:rsidRPr="00B74573">
        <w:rPr>
          <w:rFonts w:ascii="Calibri" w:hAnsi="Calibri" w:cs="Calibri"/>
        </w:rPr>
        <w:t xml:space="preserve">for vehicles </w:t>
      </w:r>
      <w:r w:rsidRPr="00B74573">
        <w:rPr>
          <w:rFonts w:ascii="Calibri" w:hAnsi="Calibri" w:cs="Calibri"/>
        </w:rPr>
        <w:t>will</w:t>
      </w:r>
      <w:r w:rsidR="00FF5D2C" w:rsidRPr="00B74573">
        <w:rPr>
          <w:rFonts w:ascii="Calibri" w:hAnsi="Calibri" w:cs="Calibri"/>
        </w:rPr>
        <w:t xml:space="preserve"> be made available to volunteers at a location that is easily accessible. Volunteers stop by and get the signs just prior to beginning a patrol.  The s</w:t>
      </w:r>
      <w:r w:rsidR="00A8112D" w:rsidRPr="00B74573">
        <w:rPr>
          <w:rFonts w:ascii="Calibri" w:hAnsi="Calibri" w:cs="Calibri"/>
        </w:rPr>
        <w:t>igns are returned after the one-</w:t>
      </w:r>
      <w:r w:rsidR="00FF5D2C" w:rsidRPr="00B74573">
        <w:rPr>
          <w:rFonts w:ascii="Calibri" w:hAnsi="Calibri" w:cs="Calibri"/>
        </w:rPr>
        <w:t>hour shift is completed</w:t>
      </w:r>
      <w:r w:rsidR="00A8112D" w:rsidRPr="00B74573">
        <w:rPr>
          <w:rFonts w:ascii="Calibri" w:hAnsi="Calibri" w:cs="Calibri"/>
        </w:rPr>
        <w:t>,</w:t>
      </w:r>
      <w:r w:rsidR="00FF5D2C" w:rsidRPr="00B74573">
        <w:rPr>
          <w:rFonts w:ascii="Calibri" w:hAnsi="Calibri" w:cs="Calibri"/>
        </w:rPr>
        <w:t xml:space="preserve"> and another volunteer picks them up and starts another hour of patrol.  In this way several hours of the day can be covered with a minimum</w:t>
      </w:r>
      <w:r w:rsidR="00A8112D" w:rsidRPr="00B74573">
        <w:rPr>
          <w:rFonts w:ascii="Calibri" w:hAnsi="Calibri" w:cs="Calibri"/>
        </w:rPr>
        <w:t xml:space="preserve"> number </w:t>
      </w:r>
      <w:r w:rsidR="00FF5D2C" w:rsidRPr="00B74573">
        <w:rPr>
          <w:rFonts w:ascii="Calibri" w:hAnsi="Calibri" w:cs="Calibri"/>
        </w:rPr>
        <w:t>of signs.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Neighborhood Watch Patrol works.  Residential and vehicle burglaries have declined rapidly in neighborhoods where patrols are active.  And although patrol volunteers may never actually see a burglar</w:t>
      </w:r>
      <w:r w:rsidR="00A8112D" w:rsidRPr="00B74573">
        <w:rPr>
          <w:rFonts w:ascii="Calibri" w:hAnsi="Calibri" w:cs="Calibri"/>
        </w:rPr>
        <w:t>, it is apparent that the would-be burglar is seeing the patrol</w:t>
      </w:r>
      <w:r w:rsidRPr="00B74573">
        <w:rPr>
          <w:rFonts w:ascii="Calibri" w:hAnsi="Calibri" w:cs="Calibri"/>
        </w:rPr>
        <w:t xml:space="preserve"> and deciding to move to less </w:t>
      </w:r>
      <w:r w:rsidR="008046E1" w:rsidRPr="00B74573">
        <w:rPr>
          <w:rFonts w:ascii="Calibri" w:hAnsi="Calibri" w:cs="Calibri"/>
        </w:rPr>
        <w:t>alert neighborhoods.  A small number of</w:t>
      </w:r>
      <w:r w:rsidRPr="00B74573">
        <w:rPr>
          <w:rFonts w:ascii="Calibri" w:hAnsi="Calibri" w:cs="Calibri"/>
        </w:rPr>
        <w:t xml:space="preserve"> involved residents can actually make the difference.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</w:p>
    <w:p w:rsidR="00AD238A" w:rsidRPr="00B74573" w:rsidRDefault="00AD238A">
      <w:pPr>
        <w:rPr>
          <w:rFonts w:ascii="Calibri" w:hAnsi="Calibri" w:cs="Calibri"/>
          <w:b/>
        </w:rPr>
      </w:pPr>
      <w:r w:rsidRPr="00B74573">
        <w:rPr>
          <w:rFonts w:ascii="Calibri" w:hAnsi="Calibri" w:cs="Calibri"/>
          <w:b/>
        </w:rPr>
        <w:br w:type="page"/>
      </w:r>
    </w:p>
    <w:p w:rsidR="00AD238A" w:rsidRPr="00B74573" w:rsidRDefault="00AD238A" w:rsidP="00AD238A">
      <w:pPr>
        <w:jc w:val="center"/>
        <w:rPr>
          <w:rFonts w:ascii="Calibri" w:hAnsi="Calibri" w:cs="Calibri"/>
          <w:b/>
          <w:sz w:val="32"/>
          <w:szCs w:val="32"/>
        </w:rPr>
      </w:pPr>
      <w:r w:rsidRPr="00B74573">
        <w:rPr>
          <w:rFonts w:ascii="Calibri" w:hAnsi="Calibri" w:cs="Calibri"/>
          <w:b/>
          <w:sz w:val="32"/>
          <w:szCs w:val="32"/>
        </w:rPr>
        <w:lastRenderedPageBreak/>
        <w:t>SOUTH RIVER CITY CITIZEN</w:t>
      </w:r>
      <w:r w:rsidR="000917BB">
        <w:rPr>
          <w:rFonts w:ascii="Calibri" w:hAnsi="Calibri" w:cs="Calibri"/>
          <w:b/>
          <w:sz w:val="32"/>
          <w:szCs w:val="32"/>
        </w:rPr>
        <w:t>S</w:t>
      </w:r>
      <w:r w:rsidRPr="00B74573">
        <w:rPr>
          <w:rFonts w:ascii="Calibri" w:hAnsi="Calibri" w:cs="Calibri"/>
          <w:b/>
          <w:sz w:val="32"/>
          <w:szCs w:val="32"/>
        </w:rPr>
        <w:t xml:space="preserve"> (SRCC)</w:t>
      </w:r>
    </w:p>
    <w:p w:rsidR="00AD238A" w:rsidRPr="00C64D0D" w:rsidRDefault="00AD238A" w:rsidP="00AD238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B74573">
        <w:rPr>
          <w:rFonts w:ascii="Calibri" w:hAnsi="Calibri" w:cs="Calibri"/>
          <w:b/>
          <w:sz w:val="32"/>
          <w:szCs w:val="32"/>
        </w:rPr>
        <w:t xml:space="preserve"> </w:t>
      </w:r>
      <w:r w:rsidRPr="00C64D0D">
        <w:rPr>
          <w:rFonts w:ascii="Calibri" w:hAnsi="Calibri" w:cs="Calibri"/>
          <w:b/>
          <w:sz w:val="32"/>
          <w:szCs w:val="32"/>
          <w:u w:val="single"/>
        </w:rPr>
        <w:t>NEIGHBORHOOD WATCH PATROL PROGRAM</w:t>
      </w:r>
    </w:p>
    <w:p w:rsidR="00FF5D2C" w:rsidRPr="00B74573" w:rsidRDefault="00FF5D2C">
      <w:pPr>
        <w:rPr>
          <w:rFonts w:ascii="Calibri" w:hAnsi="Calibri" w:cs="Calibri"/>
          <w:b/>
        </w:rPr>
      </w:pPr>
    </w:p>
    <w:p w:rsidR="00FF5D2C" w:rsidRPr="00B74573" w:rsidRDefault="00FF5D2C">
      <w:pPr>
        <w:rPr>
          <w:rFonts w:ascii="Calibri" w:hAnsi="Calibri" w:cs="Calibri"/>
          <w:b/>
        </w:rPr>
      </w:pPr>
    </w:p>
    <w:p w:rsidR="00FF5D2C" w:rsidRPr="00B74573" w:rsidRDefault="00FF5D2C">
      <w:pPr>
        <w:rPr>
          <w:rFonts w:ascii="Calibri" w:hAnsi="Calibri" w:cs="Calibri"/>
          <w:b/>
          <w:sz w:val="28"/>
          <w:szCs w:val="28"/>
        </w:rPr>
      </w:pPr>
      <w:r w:rsidRPr="00B74573">
        <w:rPr>
          <w:rFonts w:ascii="Calibri" w:hAnsi="Calibri" w:cs="Calibri"/>
          <w:b/>
          <w:sz w:val="28"/>
          <w:szCs w:val="28"/>
        </w:rPr>
        <w:t>Patrol Policies</w:t>
      </w:r>
      <w:r w:rsidR="00AD238A" w:rsidRPr="00B74573">
        <w:rPr>
          <w:rFonts w:ascii="Calibri" w:hAnsi="Calibri" w:cs="Calibri"/>
          <w:b/>
          <w:sz w:val="28"/>
          <w:szCs w:val="28"/>
        </w:rPr>
        <w:t>:</w:t>
      </w:r>
    </w:p>
    <w:p w:rsidR="00AD238A" w:rsidRPr="00B74573" w:rsidRDefault="00AD238A">
      <w:pPr>
        <w:rPr>
          <w:rFonts w:ascii="Calibri" w:hAnsi="Calibri" w:cs="Calibri"/>
          <w:b/>
          <w:sz w:val="28"/>
          <w:szCs w:val="28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The personal safety of the volunteer is the foremost consideration when form</w:t>
      </w:r>
      <w:r w:rsidR="00A2528C" w:rsidRPr="00B74573">
        <w:rPr>
          <w:rFonts w:ascii="Calibri" w:hAnsi="Calibri" w:cs="Calibri"/>
        </w:rPr>
        <w:t xml:space="preserve">ing a Neighborhood Watch </w:t>
      </w:r>
      <w:r w:rsidRPr="00B74573">
        <w:rPr>
          <w:rFonts w:ascii="Calibri" w:hAnsi="Calibri" w:cs="Calibri"/>
        </w:rPr>
        <w:t xml:space="preserve"> Patrol.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Patrol volunteers should receive orientation and training to include observation and reporting as well as a “ride along” </w:t>
      </w:r>
      <w:r w:rsidR="008046E1" w:rsidRPr="00B74573">
        <w:rPr>
          <w:rFonts w:ascii="Calibri" w:hAnsi="Calibri" w:cs="Calibri"/>
        </w:rPr>
        <w:t xml:space="preserve">(supervised patrol) </w:t>
      </w:r>
      <w:r w:rsidRPr="00B74573">
        <w:rPr>
          <w:rFonts w:ascii="Calibri" w:hAnsi="Calibri" w:cs="Calibri"/>
        </w:rPr>
        <w:t xml:space="preserve">before patrolling.  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No weapons will be carried by the volunteer at any time when patrolling.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Volunteer patrol vehicles will be clearly marked with magnetic Neighborhood Watch Patrol signs.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Volunteers are not to get out of their vehicles while on patrol. 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Volunteers will never attempt to apprehend a suspect.  That is the job of APD.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If criminal activity is observed or suspected</w:t>
      </w:r>
      <w:r w:rsidR="00A2528C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the volunteer will call 911 and give a description of their observations and location of the incident.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8046E1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If possible, n</w:t>
      </w:r>
      <w:r w:rsidR="00FF5D2C" w:rsidRPr="00B74573">
        <w:rPr>
          <w:rFonts w:ascii="Calibri" w:hAnsi="Calibri" w:cs="Calibri"/>
        </w:rPr>
        <w:t>ight patrols will be conducted with two volunteers per vehicle.  This may be waived for experienced volunteers who feel comfortable with single person patrols.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While patrolling</w:t>
      </w:r>
      <w:r w:rsidR="00A2528C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the volunteer should not play any audio equipment and </w:t>
      </w:r>
      <w:r w:rsidR="00A2528C" w:rsidRPr="00B74573">
        <w:rPr>
          <w:rFonts w:ascii="Calibri" w:hAnsi="Calibri" w:cs="Calibri"/>
        </w:rPr>
        <w:t xml:space="preserve">should </w:t>
      </w:r>
      <w:r w:rsidRPr="00B74573">
        <w:rPr>
          <w:rFonts w:ascii="Calibri" w:hAnsi="Calibri" w:cs="Calibri"/>
        </w:rPr>
        <w:t>keep a window down at least half way in order to hear activity in the neighborhood.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Patrol volunteers will be provided with magneti</w:t>
      </w:r>
      <w:r w:rsidR="008046E1" w:rsidRPr="00B74573">
        <w:rPr>
          <w:rFonts w:ascii="Calibri" w:hAnsi="Calibri" w:cs="Calibri"/>
        </w:rPr>
        <w:t>c signs for the vehicle</w:t>
      </w:r>
      <w:r w:rsidR="00ED335B">
        <w:rPr>
          <w:rFonts w:ascii="Calibri" w:hAnsi="Calibri" w:cs="Calibri"/>
        </w:rPr>
        <w:t xml:space="preserve">. </w:t>
      </w:r>
      <w:r w:rsidR="00A2528C" w:rsidRPr="00B74573">
        <w:rPr>
          <w:rFonts w:ascii="Calibri" w:hAnsi="Calibri" w:cs="Calibri"/>
        </w:rPr>
        <w:t>Volunteers should have their own</w:t>
      </w:r>
      <w:r w:rsidRPr="00B74573">
        <w:rPr>
          <w:rFonts w:ascii="Calibri" w:hAnsi="Calibri" w:cs="Calibri"/>
        </w:rPr>
        <w:t xml:space="preserve"> clipboard with </w:t>
      </w:r>
      <w:r w:rsidR="00A2528C" w:rsidRPr="00B74573">
        <w:rPr>
          <w:rFonts w:ascii="Calibri" w:hAnsi="Calibri" w:cs="Calibri"/>
        </w:rPr>
        <w:t>a pen and</w:t>
      </w:r>
      <w:r w:rsidRPr="00B74573">
        <w:rPr>
          <w:rFonts w:ascii="Calibri" w:hAnsi="Calibri" w:cs="Calibri"/>
        </w:rPr>
        <w:t xml:space="preserve"> note paper</w:t>
      </w:r>
      <w:r w:rsidR="00ED335B">
        <w:rPr>
          <w:rFonts w:ascii="Calibri" w:hAnsi="Calibri" w:cs="Calibri"/>
        </w:rPr>
        <w:t xml:space="preserve"> to record details of suspicious persons or incidents</w:t>
      </w:r>
      <w:bookmarkStart w:id="0" w:name="_GoBack"/>
      <w:bookmarkEnd w:id="0"/>
      <w:r w:rsidR="00A2528C" w:rsidRPr="00B74573">
        <w:rPr>
          <w:rFonts w:ascii="Calibri" w:hAnsi="Calibri" w:cs="Calibri"/>
        </w:rPr>
        <w:t>.  V</w:t>
      </w:r>
      <w:r w:rsidRPr="00B74573">
        <w:rPr>
          <w:rFonts w:ascii="Calibri" w:hAnsi="Calibri" w:cs="Calibri"/>
        </w:rPr>
        <w:t>olunteer</w:t>
      </w:r>
      <w:r w:rsidR="00A2528C" w:rsidRPr="00B74573">
        <w:rPr>
          <w:rFonts w:ascii="Calibri" w:hAnsi="Calibri" w:cs="Calibri"/>
        </w:rPr>
        <w:t>s</w:t>
      </w:r>
      <w:r w:rsidRPr="00B74573">
        <w:rPr>
          <w:rFonts w:ascii="Calibri" w:hAnsi="Calibri" w:cs="Calibri"/>
        </w:rPr>
        <w:t xml:space="preserve"> will provide their own cell phone</w:t>
      </w:r>
      <w:r w:rsidR="00A2528C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and when patrolling at night</w:t>
      </w:r>
      <w:r w:rsidR="00A2528C" w:rsidRPr="00B74573">
        <w:rPr>
          <w:rFonts w:ascii="Calibri" w:hAnsi="Calibri" w:cs="Calibri"/>
        </w:rPr>
        <w:t>,</w:t>
      </w:r>
      <w:r w:rsidRPr="00B74573">
        <w:rPr>
          <w:rFonts w:ascii="Calibri" w:hAnsi="Calibri" w:cs="Calibri"/>
        </w:rPr>
        <w:t xml:space="preserve"> a powerful flashlight.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 xml:space="preserve">When more than one vehicle will be patrolling at the same time the volunteers should know the cell phone number for each person patrolling.  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8046E1">
      <w:pPr>
        <w:rPr>
          <w:rFonts w:ascii="Calibri" w:hAnsi="Calibri" w:cs="Calibri"/>
          <w:b/>
        </w:rPr>
      </w:pPr>
      <w:r w:rsidRPr="00B74573">
        <w:rPr>
          <w:rFonts w:ascii="Calibri" w:hAnsi="Calibri" w:cs="Calibri"/>
          <w:b/>
        </w:rPr>
        <w:t>SRCC</w:t>
      </w:r>
      <w:r w:rsidR="00FF5D2C" w:rsidRPr="00B74573">
        <w:rPr>
          <w:rFonts w:ascii="Calibri" w:hAnsi="Calibri" w:cs="Calibri"/>
          <w:b/>
        </w:rPr>
        <w:t xml:space="preserve"> Provided Equipment</w:t>
      </w:r>
      <w:r w:rsidR="00A2528C" w:rsidRPr="00B74573">
        <w:rPr>
          <w:rFonts w:ascii="Calibri" w:hAnsi="Calibri" w:cs="Calibri"/>
          <w:b/>
        </w:rPr>
        <w:t>:</w:t>
      </w: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Magnetic vehicle signs (2)</w:t>
      </w:r>
    </w:p>
    <w:p w:rsidR="00FF5D2C" w:rsidRPr="00B74573" w:rsidRDefault="00FF5D2C">
      <w:pPr>
        <w:rPr>
          <w:rFonts w:ascii="Calibri" w:hAnsi="Calibri" w:cs="Calibri"/>
        </w:rPr>
      </w:pPr>
    </w:p>
    <w:p w:rsidR="00FF5D2C" w:rsidRPr="00B74573" w:rsidRDefault="00FF5D2C">
      <w:pPr>
        <w:rPr>
          <w:rFonts w:ascii="Calibri" w:hAnsi="Calibri" w:cs="Calibri"/>
          <w:b/>
        </w:rPr>
      </w:pPr>
      <w:r w:rsidRPr="00B74573">
        <w:rPr>
          <w:rFonts w:ascii="Calibri" w:hAnsi="Calibri" w:cs="Calibri"/>
          <w:b/>
        </w:rPr>
        <w:t>Volunteer Provided Equipment</w:t>
      </w:r>
      <w:r w:rsidR="00A2528C" w:rsidRPr="00B74573">
        <w:rPr>
          <w:rFonts w:ascii="Calibri" w:hAnsi="Calibri" w:cs="Calibri"/>
          <w:b/>
        </w:rPr>
        <w:t>:</w:t>
      </w: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Charged cell phone</w:t>
      </w:r>
    </w:p>
    <w:p w:rsidR="00FF5D2C" w:rsidRPr="00B74573" w:rsidRDefault="00FF5D2C">
      <w:pPr>
        <w:rPr>
          <w:rFonts w:ascii="Calibri" w:hAnsi="Calibri" w:cs="Calibri"/>
        </w:rPr>
      </w:pPr>
      <w:r w:rsidRPr="00B74573">
        <w:rPr>
          <w:rFonts w:ascii="Calibri" w:hAnsi="Calibri" w:cs="Calibri"/>
        </w:rPr>
        <w:t>Strong flashlight for night patrols</w:t>
      </w:r>
    </w:p>
    <w:p w:rsidR="00A2528C" w:rsidRPr="00B74573" w:rsidRDefault="00DD1C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Clipboard, </w:t>
      </w:r>
      <w:r w:rsidR="00A2528C" w:rsidRPr="00B74573">
        <w:rPr>
          <w:rFonts w:ascii="Calibri" w:hAnsi="Calibri" w:cs="Calibri"/>
        </w:rPr>
        <w:t>notepaper</w:t>
      </w:r>
      <w:r>
        <w:rPr>
          <w:rFonts w:ascii="Calibri" w:hAnsi="Calibri" w:cs="Calibri"/>
        </w:rPr>
        <w:t xml:space="preserve"> and ballpoint pen</w:t>
      </w:r>
    </w:p>
    <w:sectPr w:rsidR="00A2528C" w:rsidRPr="00B74573" w:rsidSect="00AD238A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27FFC"/>
    <w:rsid w:val="00027FFC"/>
    <w:rsid w:val="000917BB"/>
    <w:rsid w:val="002B74D4"/>
    <w:rsid w:val="00400A75"/>
    <w:rsid w:val="008046E1"/>
    <w:rsid w:val="008E2CA3"/>
    <w:rsid w:val="009B1069"/>
    <w:rsid w:val="00A2528C"/>
    <w:rsid w:val="00A8112D"/>
    <w:rsid w:val="00AD238A"/>
    <w:rsid w:val="00B74573"/>
    <w:rsid w:val="00BD2884"/>
    <w:rsid w:val="00C2328F"/>
    <w:rsid w:val="00C64D0D"/>
    <w:rsid w:val="00DD1CD4"/>
    <w:rsid w:val="00ED335B"/>
    <w:rsid w:val="00FE37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7E0CB"/>
  <w15:docId w15:val="{82A6DAF7-3C2F-4793-861D-1BC030A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BHNA NEIGHBORHOOD WATCH PATROL PROGRAM</vt:lpstr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BHNA NEIGHBORHOOD WATCH PATROL PROGRAM</dc:title>
  <dc:subject/>
  <dc:creator>Sunny Scott-Luther</dc:creator>
  <cp:keywords/>
  <dc:description/>
  <cp:lastModifiedBy>Groce, Thomas</cp:lastModifiedBy>
  <cp:revision>2</cp:revision>
  <cp:lastPrinted>2011-06-22T21:36:00Z</cp:lastPrinted>
  <dcterms:created xsi:type="dcterms:W3CDTF">2018-05-29T18:34:00Z</dcterms:created>
  <dcterms:modified xsi:type="dcterms:W3CDTF">2018-05-29T18:34:00Z</dcterms:modified>
</cp:coreProperties>
</file>